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5D41" w:rsidRP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>21</w:t>
      </w:r>
      <w:r w:rsidRPr="00815D41">
        <w:rPr>
          <w:rFonts w:asciiTheme="majorHAnsi" w:hAnsiTheme="majorHAnsi" w:cs="David"/>
          <w:b/>
          <w:sz w:val="28"/>
          <w:szCs w:val="28"/>
          <w:vertAlign w:val="superscript"/>
        </w:rPr>
        <w:t>st</w:t>
      </w:r>
      <w:r w:rsidRPr="00815D41">
        <w:rPr>
          <w:rFonts w:asciiTheme="majorHAnsi" w:hAnsiTheme="majorHAnsi" w:cs="David"/>
          <w:b/>
          <w:sz w:val="28"/>
          <w:szCs w:val="28"/>
        </w:rPr>
        <w:t xml:space="preserve"> Century Cohort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>Lesson Plan Components</w:t>
      </w:r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t xml:space="preserve">The best instructional designs are “backwards,” </w:t>
      </w:r>
      <w:r w:rsidRPr="00815D41">
        <w:rPr>
          <w:rFonts w:asciiTheme="majorHAnsi" w:hAnsiTheme="majorHAnsi" w:cs="ArialMT-Identity-H"/>
          <w:b/>
          <w:sz w:val="24"/>
          <w:szCs w:val="24"/>
        </w:rPr>
        <w:t>beginning with the end in mind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and moving through </w:t>
      </w:r>
      <w:r w:rsidRPr="008047F5">
        <w:rPr>
          <w:rFonts w:asciiTheme="majorHAnsi" w:hAnsiTheme="majorHAnsi" w:cs="ArialMT-Identity-H"/>
          <w:b/>
          <w:sz w:val="24"/>
          <w:szCs w:val="24"/>
        </w:rPr>
        <w:t>three interrelated stages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. As we design instruction, we must begin with </w:t>
      </w:r>
      <w:r w:rsidRPr="008047F5">
        <w:rPr>
          <w:rFonts w:asciiTheme="majorHAnsi" w:hAnsiTheme="majorHAnsi" w:cs="ArialMT-Identity-H"/>
          <w:b/>
          <w:sz w:val="24"/>
          <w:szCs w:val="24"/>
          <w:u w:val="single"/>
        </w:rPr>
        <w:t>desired results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(Stage One</w:t>
      </w:r>
      <w:proofErr w:type="gramStart"/>
      <w:r w:rsidRPr="00815D41">
        <w:rPr>
          <w:rFonts w:asciiTheme="majorHAnsi" w:hAnsiTheme="majorHAnsi" w:cs="ArialMT-Identity-H"/>
          <w:sz w:val="24"/>
          <w:szCs w:val="24"/>
        </w:rPr>
        <w:t>);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</w:t>
      </w:r>
      <w:proofErr w:type="gramStart"/>
      <w:r w:rsidRPr="00815D41">
        <w:rPr>
          <w:rFonts w:asciiTheme="majorHAnsi" w:hAnsiTheme="majorHAnsi" w:cs="ArialMT-Identity-H"/>
          <w:sz w:val="24"/>
          <w:szCs w:val="24"/>
        </w:rPr>
        <w:t>then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determine how to </w:t>
      </w:r>
      <w:r w:rsidRPr="008047F5">
        <w:rPr>
          <w:rFonts w:asciiTheme="majorHAnsi" w:hAnsiTheme="majorHAnsi" w:cs="ArialMT-Identity-H"/>
          <w:b/>
          <w:sz w:val="24"/>
          <w:szCs w:val="24"/>
          <w:u w:val="single"/>
        </w:rPr>
        <w:t>assess and evaluate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student progress relative to those results (Stage Two); </w:t>
      </w:r>
      <w:proofErr w:type="gramStart"/>
      <w:r w:rsidRPr="00815D41">
        <w:rPr>
          <w:rFonts w:asciiTheme="majorHAnsi" w:hAnsiTheme="majorHAnsi" w:cs="ArialMT-Identity-H"/>
          <w:sz w:val="24"/>
          <w:szCs w:val="24"/>
        </w:rPr>
        <w:t>and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only then </w:t>
      </w:r>
      <w:r w:rsidRPr="008047F5">
        <w:rPr>
          <w:rFonts w:asciiTheme="majorHAnsi" w:hAnsiTheme="majorHAnsi" w:cs="ArialMT-Identity-H"/>
          <w:b/>
          <w:sz w:val="24"/>
          <w:szCs w:val="24"/>
          <w:u w:val="single"/>
        </w:rPr>
        <w:t>design and implement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instructional strategies to promote student achievement of desired results (Stage Three).</w:t>
      </w:r>
    </w:p>
    <w:p w:rsid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</w:p>
    <w:p w:rsid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t xml:space="preserve">Desired results must clearly specify what students are expected to </w:t>
      </w:r>
      <w:r w:rsidRPr="00815D41">
        <w:rPr>
          <w:rFonts w:asciiTheme="majorHAnsi" w:hAnsiTheme="majorHAnsi" w:cs="ArialMT-Identity-H"/>
          <w:b/>
          <w:sz w:val="24"/>
          <w:szCs w:val="24"/>
          <w:u w:val="single"/>
        </w:rPr>
        <w:t>know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(e.g., facts, concepts, generalizations, rules, principles, laws</w:t>
      </w:r>
      <w:proofErr w:type="gramStart"/>
      <w:r w:rsidRPr="00815D41">
        <w:rPr>
          <w:rFonts w:asciiTheme="majorHAnsi" w:hAnsiTheme="majorHAnsi" w:cs="ArialMT-Identity-H"/>
          <w:sz w:val="24"/>
          <w:szCs w:val="24"/>
        </w:rPr>
        <w:t>);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</w:t>
      </w:r>
      <w:proofErr w:type="gramStart"/>
      <w:r w:rsidRPr="00815D41">
        <w:rPr>
          <w:rFonts w:asciiTheme="majorHAnsi" w:hAnsiTheme="majorHAnsi" w:cs="ArialMT-Identity-H"/>
          <w:b/>
          <w:sz w:val="24"/>
          <w:szCs w:val="24"/>
          <w:u w:val="single"/>
        </w:rPr>
        <w:t>do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(e.g., skills, procedures, processes); </w:t>
      </w:r>
      <w:proofErr w:type="gramStart"/>
      <w:r w:rsidRPr="00815D41">
        <w:rPr>
          <w:rFonts w:asciiTheme="majorHAnsi" w:hAnsiTheme="majorHAnsi" w:cs="ArialMT-Identity-H"/>
          <w:sz w:val="24"/>
          <w:szCs w:val="24"/>
        </w:rPr>
        <w:t>and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</w:t>
      </w:r>
      <w:r w:rsidRPr="00815D41">
        <w:rPr>
          <w:rFonts w:asciiTheme="majorHAnsi" w:hAnsiTheme="majorHAnsi" w:cs="ArialMT-Identity-H"/>
          <w:b/>
          <w:sz w:val="24"/>
          <w:szCs w:val="24"/>
          <w:u w:val="single"/>
        </w:rPr>
        <w:t>understand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(e.g., student behaviors reflecting the six facets of understanding) as a result of the teaching and learning process.</w:t>
      </w:r>
      <w:r>
        <w:rPr>
          <w:rFonts w:asciiTheme="majorHAnsi" w:hAnsiTheme="majorHAnsi" w:cs="ArialMT-Identity-H"/>
          <w:sz w:val="24"/>
          <w:szCs w:val="24"/>
        </w:rPr>
        <w:t xml:space="preserve"> </w:t>
      </w:r>
    </w:p>
    <w:p w:rsid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</w:p>
    <w:p w:rsidR="00815D41" w:rsidRP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>
        <w:rPr>
          <w:rFonts w:asciiTheme="majorHAnsi" w:hAnsiTheme="majorHAnsi" w:cs="ArialMT-Identity-H"/>
          <w:sz w:val="24"/>
          <w:szCs w:val="24"/>
        </w:rPr>
        <w:t>6 Facets of U</w:t>
      </w:r>
      <w:r w:rsidRPr="00815D41">
        <w:rPr>
          <w:rFonts w:asciiTheme="majorHAnsi" w:hAnsiTheme="majorHAnsi" w:cs="ArialMT-Identity-H"/>
          <w:sz w:val="24"/>
          <w:szCs w:val="24"/>
        </w:rPr>
        <w:t>nderstanding:</w:t>
      </w:r>
    </w:p>
    <w:p w:rsid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  <w:sectPr w:rsidR="00815D41" w:rsidSect="00927B16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815D41" w:rsidRP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lastRenderedPageBreak/>
        <w:t>Explanation</w:t>
      </w:r>
    </w:p>
    <w:p w:rsidR="00815D41" w:rsidRP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t>Interpretation</w:t>
      </w:r>
    </w:p>
    <w:p w:rsidR="00815D41" w:rsidRP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lastRenderedPageBreak/>
        <w:t>Application</w:t>
      </w:r>
    </w:p>
    <w:p w:rsidR="00815D41" w:rsidRP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t>Perspective</w:t>
      </w:r>
    </w:p>
    <w:p w:rsid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lastRenderedPageBreak/>
        <w:t>Empathy</w:t>
      </w:r>
    </w:p>
    <w:p w:rsidR="00815D41" w:rsidRP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t>Self Knowledge</w:t>
      </w:r>
    </w:p>
    <w:p w:rsid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  <w:sectPr w:rsidR="00815D41" w:rsidSect="00815D41">
          <w:type w:val="continuous"/>
          <w:pgSz w:w="12240" w:h="15840"/>
          <w:pgMar w:top="1440" w:right="1440" w:bottom="1440" w:left="1440" w:header="720" w:footer="720" w:gutter="0"/>
          <w:cols w:num="3" w:space="720"/>
          <w:docGrid w:linePitch="360"/>
        </w:sectPr>
      </w:pPr>
    </w:p>
    <w:p w:rsid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5F583C" w:rsidRPr="005F583C" w:rsidRDefault="00B86264" w:rsidP="00815D41">
      <w:pPr>
        <w:pBdr>
          <w:bottom w:val="single" w:sz="4" w:space="1" w:color="auto"/>
        </w:pBdr>
        <w:spacing w:after="0" w:line="240" w:lineRule="auto"/>
        <w:rPr>
          <w:rFonts w:ascii="Comic Sans MS" w:hAnsi="Comic Sans MS" w:cs="David"/>
          <w:color w:val="FF0000"/>
          <w:sz w:val="24"/>
          <w:szCs w:val="24"/>
        </w:rPr>
      </w:pPr>
      <w:r>
        <w:rPr>
          <w:rFonts w:ascii="Comic Sans MS" w:hAnsi="Comic Sans MS" w:cs="David"/>
          <w:color w:val="FF0000"/>
          <w:sz w:val="24"/>
          <w:szCs w:val="24"/>
        </w:rPr>
        <w:t xml:space="preserve">Lesson Plan – </w:t>
      </w:r>
      <w:proofErr w:type="gramStart"/>
      <w:r>
        <w:rPr>
          <w:rFonts w:ascii="Comic Sans MS" w:hAnsi="Comic Sans MS" w:cs="David"/>
          <w:color w:val="FF0000"/>
          <w:sz w:val="24"/>
          <w:szCs w:val="24"/>
        </w:rPr>
        <w:t>10/21/10</w:t>
      </w:r>
      <w:r w:rsidR="00D3483B">
        <w:rPr>
          <w:rFonts w:ascii="Comic Sans MS" w:hAnsi="Comic Sans MS" w:cs="David"/>
          <w:color w:val="FF0000"/>
          <w:sz w:val="24"/>
          <w:szCs w:val="24"/>
        </w:rPr>
        <w:tab/>
      </w:r>
      <w:r w:rsidR="00D3483B">
        <w:rPr>
          <w:rFonts w:ascii="Comic Sans MS" w:hAnsi="Comic Sans MS" w:cs="David"/>
          <w:color w:val="FF0000"/>
          <w:sz w:val="24"/>
          <w:szCs w:val="24"/>
        </w:rPr>
        <w:tab/>
      </w:r>
      <w:r w:rsidR="00D3483B">
        <w:rPr>
          <w:rFonts w:ascii="Comic Sans MS" w:hAnsi="Comic Sans MS" w:cs="David"/>
          <w:color w:val="FF0000"/>
          <w:sz w:val="24"/>
          <w:szCs w:val="24"/>
        </w:rPr>
        <w:tab/>
      </w:r>
      <w:proofErr w:type="spellStart"/>
      <w:r>
        <w:rPr>
          <w:rFonts w:ascii="Comic Sans MS" w:hAnsi="Comic Sans MS" w:cs="David"/>
          <w:color w:val="FF0000"/>
          <w:sz w:val="24"/>
          <w:szCs w:val="24"/>
        </w:rPr>
        <w:t>PreCalculus</w:t>
      </w:r>
      <w:proofErr w:type="spellEnd"/>
      <w:proofErr w:type="gramEnd"/>
    </w:p>
    <w:p w:rsidR="005F583C" w:rsidRDefault="005F583C" w:rsidP="00815D41">
      <w:pPr>
        <w:pBdr>
          <w:bottom w:val="single" w:sz="4" w:space="1" w:color="auto"/>
        </w:pBdr>
        <w:spacing w:after="0" w:line="240" w:lineRule="auto"/>
        <w:rPr>
          <w:rFonts w:ascii="Comic Sans MS" w:hAnsi="Comic Sans MS" w:cs="David"/>
          <w:color w:val="FF0000"/>
          <w:sz w:val="24"/>
          <w:szCs w:val="24"/>
        </w:rPr>
      </w:pPr>
      <w:r w:rsidRPr="005F583C">
        <w:rPr>
          <w:rFonts w:ascii="Comic Sans MS" w:hAnsi="Comic Sans MS" w:cs="David"/>
          <w:color w:val="FF0000"/>
          <w:sz w:val="24"/>
          <w:szCs w:val="24"/>
        </w:rPr>
        <w:t>“</w:t>
      </w:r>
      <w:r w:rsidR="00B86264">
        <w:rPr>
          <w:rFonts w:ascii="Comic Sans MS" w:hAnsi="Comic Sans MS" w:cs="David"/>
          <w:color w:val="FF0000"/>
          <w:sz w:val="24"/>
          <w:szCs w:val="24"/>
        </w:rPr>
        <w:t>Graphing Transformations</w:t>
      </w:r>
      <w:r w:rsidRPr="005F583C">
        <w:rPr>
          <w:rFonts w:ascii="Comic Sans MS" w:hAnsi="Comic Sans MS" w:cs="David"/>
          <w:color w:val="FF0000"/>
          <w:sz w:val="24"/>
          <w:szCs w:val="24"/>
        </w:rPr>
        <w:t>”</w:t>
      </w:r>
    </w:p>
    <w:p w:rsidR="00CB1E4C" w:rsidRDefault="00FB33CF" w:rsidP="00815D41">
      <w:pPr>
        <w:pBdr>
          <w:bottom w:val="single" w:sz="4" w:space="1" w:color="auto"/>
        </w:pBdr>
        <w:spacing w:after="0" w:line="240" w:lineRule="auto"/>
        <w:rPr>
          <w:rFonts w:ascii="Comic Sans MS" w:hAnsi="Comic Sans MS" w:cs="David"/>
          <w:color w:val="FF0000"/>
          <w:sz w:val="24"/>
          <w:szCs w:val="24"/>
        </w:rPr>
      </w:pPr>
      <w:r>
        <w:rPr>
          <w:rFonts w:ascii="Comic Sans MS" w:hAnsi="Comic Sans MS" w:cs="David"/>
          <w:color w:val="FF0000"/>
          <w:sz w:val="24"/>
          <w:szCs w:val="24"/>
        </w:rPr>
        <w:t>Lesson intended to take ~35</w:t>
      </w:r>
      <w:r w:rsidR="00CB1E4C">
        <w:rPr>
          <w:rFonts w:ascii="Comic Sans MS" w:hAnsi="Comic Sans MS" w:cs="David"/>
          <w:color w:val="FF0000"/>
          <w:sz w:val="24"/>
          <w:szCs w:val="24"/>
        </w:rPr>
        <w:t xml:space="preserve"> minutes</w:t>
      </w:r>
    </w:p>
    <w:p w:rsidR="00A64C29" w:rsidRDefault="00A64C29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815D41" w:rsidRP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 xml:space="preserve">Stage One </w:t>
      </w:r>
      <w:r w:rsidR="008047F5">
        <w:rPr>
          <w:rFonts w:asciiTheme="majorHAnsi" w:hAnsiTheme="majorHAnsi" w:cs="David"/>
          <w:b/>
          <w:sz w:val="28"/>
          <w:szCs w:val="28"/>
        </w:rPr>
        <w:t>–</w:t>
      </w:r>
      <w:r w:rsidRPr="00815D41">
        <w:rPr>
          <w:rFonts w:asciiTheme="majorHAnsi" w:hAnsiTheme="majorHAnsi" w:cs="David"/>
          <w:b/>
          <w:sz w:val="28"/>
          <w:szCs w:val="28"/>
        </w:rPr>
        <w:t xml:space="preserve"> </w:t>
      </w:r>
      <w:r w:rsidR="008047F5">
        <w:rPr>
          <w:rFonts w:asciiTheme="majorHAnsi" w:hAnsiTheme="majorHAnsi" w:cs="David"/>
          <w:b/>
          <w:sz w:val="28"/>
          <w:szCs w:val="28"/>
        </w:rPr>
        <w:t xml:space="preserve">Begin with </w:t>
      </w:r>
      <w:r w:rsidRPr="00815D41">
        <w:rPr>
          <w:rFonts w:asciiTheme="majorHAnsi" w:hAnsiTheme="majorHAnsi" w:cs="David"/>
          <w:b/>
          <w:sz w:val="28"/>
          <w:szCs w:val="28"/>
        </w:rPr>
        <w:t>Desired Results: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 xml:space="preserve">What </w:t>
      </w:r>
      <w:r>
        <w:rPr>
          <w:rFonts w:asciiTheme="majorHAnsi" w:hAnsiTheme="majorHAnsi" w:cs="David"/>
          <w:sz w:val="24"/>
          <w:szCs w:val="24"/>
        </w:rPr>
        <w:t>do you want students to know,</w:t>
      </w:r>
      <w:r w:rsidRPr="00815D41">
        <w:rPr>
          <w:rFonts w:asciiTheme="majorHAnsi" w:hAnsiTheme="majorHAnsi" w:cs="David"/>
          <w:sz w:val="24"/>
          <w:szCs w:val="24"/>
        </w:rPr>
        <w:t xml:space="preserve"> be able to do</w:t>
      </w:r>
      <w:r>
        <w:rPr>
          <w:rFonts w:asciiTheme="majorHAnsi" w:hAnsiTheme="majorHAnsi" w:cs="David"/>
          <w:sz w:val="24"/>
          <w:szCs w:val="24"/>
        </w:rPr>
        <w:t>, and understand</w:t>
      </w:r>
      <w:r w:rsidRPr="00815D41">
        <w:rPr>
          <w:rFonts w:asciiTheme="majorHAnsi" w:hAnsiTheme="majorHAnsi" w:cs="David"/>
          <w:sz w:val="24"/>
          <w:szCs w:val="24"/>
        </w:rPr>
        <w:t>?</w:t>
      </w:r>
    </w:p>
    <w:p w:rsidR="00AC3E66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 xml:space="preserve">What are your learning targets? </w:t>
      </w:r>
    </w:p>
    <w:p w:rsidR="005F583C" w:rsidRPr="00B86264" w:rsidRDefault="005F583C" w:rsidP="00815D41">
      <w:pPr>
        <w:spacing w:after="0" w:line="240" w:lineRule="auto"/>
        <w:rPr>
          <w:rFonts w:ascii="Comic Sans MS" w:hAnsi="Comic Sans MS" w:cs="David"/>
          <w:sz w:val="24"/>
          <w:szCs w:val="24"/>
        </w:rPr>
      </w:pPr>
    </w:p>
    <w:p w:rsidR="00B86264" w:rsidRPr="00B86264" w:rsidRDefault="00B86264" w:rsidP="00B86264">
      <w:pPr>
        <w:rPr>
          <w:rFonts w:ascii="Comic Sans MS" w:hAnsi="Comic Sans MS"/>
          <w:color w:val="FF0000"/>
          <w:sz w:val="24"/>
        </w:rPr>
      </w:pPr>
      <w:r w:rsidRPr="00B86264">
        <w:rPr>
          <w:rFonts w:ascii="Comic Sans MS" w:hAnsi="Comic Sans MS"/>
          <w:color w:val="FF0000"/>
          <w:sz w:val="24"/>
        </w:rPr>
        <w:t>10)</w:t>
      </w:r>
      <w:r w:rsidRPr="00B86264">
        <w:rPr>
          <w:rFonts w:ascii="Comic Sans MS" w:hAnsi="Comic Sans MS"/>
          <w:color w:val="FF0000"/>
          <w:sz w:val="24"/>
        </w:rPr>
        <w:tab/>
        <w:t>I can apply transformations to a graph of a function to create a new graph.</w:t>
      </w:r>
    </w:p>
    <w:p w:rsidR="00B86264" w:rsidRPr="00B86264" w:rsidRDefault="00B86264" w:rsidP="00B86264">
      <w:pPr>
        <w:ind w:left="720" w:hanging="720"/>
        <w:rPr>
          <w:rFonts w:ascii="Comic Sans MS" w:hAnsi="Comic Sans MS"/>
          <w:color w:val="FF0000"/>
          <w:sz w:val="24"/>
        </w:rPr>
      </w:pPr>
      <w:r w:rsidRPr="00B86264">
        <w:rPr>
          <w:rFonts w:ascii="Comic Sans MS" w:hAnsi="Comic Sans MS"/>
          <w:color w:val="FF0000"/>
          <w:sz w:val="24"/>
        </w:rPr>
        <w:t>11)</w:t>
      </w:r>
      <w:r w:rsidRPr="00B86264">
        <w:rPr>
          <w:rFonts w:ascii="Comic Sans MS" w:hAnsi="Comic Sans MS"/>
          <w:color w:val="FF0000"/>
          <w:sz w:val="24"/>
        </w:rPr>
        <w:tab/>
        <w:t>I can describe the transformations that will occur to the graph of a function when given a formula.</w:t>
      </w:r>
    </w:p>
    <w:p w:rsidR="00AC3E66" w:rsidRDefault="00AC3E66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815D41" w:rsidRP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 xml:space="preserve">Stage Two </w:t>
      </w:r>
      <w:r w:rsidR="008047F5">
        <w:rPr>
          <w:rFonts w:asciiTheme="majorHAnsi" w:hAnsiTheme="majorHAnsi" w:cs="David"/>
          <w:b/>
          <w:sz w:val="28"/>
          <w:szCs w:val="28"/>
        </w:rPr>
        <w:t>–</w:t>
      </w:r>
      <w:r w:rsidRPr="00815D41">
        <w:rPr>
          <w:rFonts w:asciiTheme="majorHAnsi" w:hAnsiTheme="majorHAnsi" w:cs="David"/>
          <w:b/>
          <w:sz w:val="28"/>
          <w:szCs w:val="28"/>
        </w:rPr>
        <w:t xml:space="preserve"> </w:t>
      </w:r>
      <w:r w:rsidR="008047F5">
        <w:rPr>
          <w:rFonts w:asciiTheme="majorHAnsi" w:hAnsiTheme="majorHAnsi" w:cs="David"/>
          <w:b/>
          <w:sz w:val="28"/>
          <w:szCs w:val="28"/>
        </w:rPr>
        <w:t xml:space="preserve">Assess and Evaluate </w:t>
      </w:r>
      <w:r w:rsidRPr="00815D41">
        <w:rPr>
          <w:rFonts w:asciiTheme="majorHAnsi" w:hAnsiTheme="majorHAnsi" w:cs="David"/>
          <w:b/>
          <w:sz w:val="28"/>
          <w:szCs w:val="28"/>
        </w:rPr>
        <w:t>Assessment Evidence:</w:t>
      </w:r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 xml:space="preserve">How will you know they have accomplished the learning targets? 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sz w:val="20"/>
          <w:szCs w:val="20"/>
        </w:rPr>
      </w:pPr>
      <w:r w:rsidRPr="00815D41">
        <w:rPr>
          <w:rFonts w:asciiTheme="majorHAnsi" w:hAnsiTheme="majorHAnsi" w:cs="David"/>
          <w:sz w:val="20"/>
          <w:szCs w:val="20"/>
        </w:rPr>
        <w:t>(performance task / quizzes / observations / homework / journals / projects / writings / speeches / etc)</w:t>
      </w:r>
    </w:p>
    <w:p w:rsidR="00815D41" w:rsidRDefault="00815D41" w:rsidP="003C1498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>Which strategies will provide evidence of student learning?</w:t>
      </w:r>
    </w:p>
    <w:p w:rsidR="005F583C" w:rsidRPr="005F583C" w:rsidRDefault="005F583C" w:rsidP="005F583C">
      <w:pPr>
        <w:pBdr>
          <w:bottom w:val="single" w:sz="4" w:space="0" w:color="auto"/>
        </w:pBdr>
        <w:spacing w:after="0" w:line="240" w:lineRule="auto"/>
        <w:rPr>
          <w:rFonts w:ascii="Comic Sans MS" w:hAnsi="Comic Sans MS" w:cs="David"/>
          <w:color w:val="FF0000"/>
          <w:sz w:val="24"/>
          <w:szCs w:val="24"/>
        </w:rPr>
      </w:pPr>
      <w:r w:rsidRPr="005F583C">
        <w:rPr>
          <w:rFonts w:ascii="Comic Sans MS" w:hAnsi="Comic Sans MS" w:cs="David"/>
          <w:color w:val="FF0000"/>
          <w:sz w:val="24"/>
          <w:szCs w:val="24"/>
        </w:rPr>
        <w:t>Assessment Evidence One:</w:t>
      </w:r>
    </w:p>
    <w:p w:rsidR="0081036A" w:rsidRDefault="005F583C" w:rsidP="0081036A">
      <w:pPr>
        <w:pBdr>
          <w:bottom w:val="single" w:sz="4" w:space="0" w:color="auto"/>
        </w:pBdr>
        <w:spacing w:after="0" w:line="240" w:lineRule="auto"/>
        <w:rPr>
          <w:rFonts w:ascii="Comic Sans MS" w:hAnsi="Comic Sans MS" w:cs="David"/>
          <w:color w:val="FF0000"/>
          <w:sz w:val="24"/>
          <w:szCs w:val="24"/>
        </w:rPr>
      </w:pPr>
      <w:r w:rsidRPr="005F583C">
        <w:rPr>
          <w:rFonts w:ascii="Comic Sans MS" w:hAnsi="Comic Sans MS" w:cs="David"/>
          <w:color w:val="FF0000"/>
          <w:sz w:val="24"/>
          <w:szCs w:val="24"/>
        </w:rPr>
        <w:t xml:space="preserve">Students can complete </w:t>
      </w:r>
      <w:r w:rsidR="00CB1E4C">
        <w:rPr>
          <w:rFonts w:ascii="Comic Sans MS" w:hAnsi="Comic Sans MS" w:cs="David"/>
          <w:color w:val="FF0000"/>
          <w:sz w:val="24"/>
          <w:szCs w:val="24"/>
        </w:rPr>
        <w:t>“</w:t>
      </w:r>
      <w:r w:rsidR="00B86264">
        <w:rPr>
          <w:rFonts w:ascii="Comic Sans MS" w:hAnsi="Comic Sans MS" w:cs="David"/>
          <w:color w:val="FF0000"/>
          <w:sz w:val="24"/>
          <w:szCs w:val="24"/>
        </w:rPr>
        <w:t>How Do You Graph Transformations</w:t>
      </w:r>
      <w:r w:rsidR="00CB1E4C">
        <w:rPr>
          <w:rFonts w:ascii="Comic Sans MS" w:hAnsi="Comic Sans MS" w:cs="David"/>
          <w:color w:val="FF0000"/>
          <w:sz w:val="24"/>
          <w:szCs w:val="24"/>
        </w:rPr>
        <w:t>” graphic organizer by correctly</w:t>
      </w:r>
      <w:r w:rsidR="00B86264">
        <w:rPr>
          <w:rFonts w:ascii="Comic Sans MS" w:hAnsi="Comic Sans MS" w:cs="David"/>
          <w:color w:val="FF0000"/>
          <w:sz w:val="24"/>
          <w:szCs w:val="24"/>
        </w:rPr>
        <w:t xml:space="preserve"> applying single transformations</w:t>
      </w:r>
      <w:r w:rsidR="00CB1E4C">
        <w:rPr>
          <w:rFonts w:ascii="Comic Sans MS" w:hAnsi="Comic Sans MS" w:cs="David"/>
          <w:color w:val="FF0000"/>
          <w:sz w:val="24"/>
          <w:szCs w:val="24"/>
        </w:rPr>
        <w:t>.</w:t>
      </w:r>
    </w:p>
    <w:p w:rsidR="003C1498" w:rsidRDefault="00A64C29" w:rsidP="00815D41">
      <w:pPr>
        <w:pBdr>
          <w:bottom w:val="single" w:sz="4" w:space="1" w:color="auto"/>
        </w:pBdr>
        <w:spacing w:after="0" w:line="240" w:lineRule="auto"/>
        <w:rPr>
          <w:rFonts w:ascii="Comic Sans MS" w:hAnsi="Comic Sans MS" w:cs="David"/>
          <w:color w:val="FF0000"/>
          <w:sz w:val="24"/>
          <w:szCs w:val="24"/>
        </w:rPr>
      </w:pPr>
      <w:r w:rsidRPr="005F583C">
        <w:rPr>
          <w:rFonts w:ascii="Comic Sans MS" w:hAnsi="Comic Sans MS" w:cs="David"/>
          <w:color w:val="FF0000"/>
          <w:sz w:val="24"/>
          <w:szCs w:val="24"/>
        </w:rPr>
        <w:t xml:space="preserve">Assessment Evidence </w:t>
      </w:r>
      <w:r w:rsidR="005F583C" w:rsidRPr="005F583C">
        <w:rPr>
          <w:rFonts w:ascii="Comic Sans MS" w:hAnsi="Comic Sans MS" w:cs="David"/>
          <w:color w:val="FF0000"/>
          <w:sz w:val="24"/>
          <w:szCs w:val="24"/>
        </w:rPr>
        <w:t>Two:</w:t>
      </w:r>
      <w:r w:rsidR="0081036A">
        <w:rPr>
          <w:rFonts w:ascii="Comic Sans MS" w:hAnsi="Comic Sans MS" w:cs="David"/>
          <w:color w:val="FF0000"/>
          <w:sz w:val="24"/>
          <w:szCs w:val="24"/>
        </w:rPr>
        <w:t xml:space="preserve">  </w:t>
      </w:r>
    </w:p>
    <w:p w:rsidR="005F583C" w:rsidRPr="005F583C" w:rsidRDefault="005F583C" w:rsidP="00815D41">
      <w:pPr>
        <w:pBdr>
          <w:bottom w:val="single" w:sz="4" w:space="1" w:color="auto"/>
        </w:pBdr>
        <w:spacing w:after="0" w:line="240" w:lineRule="auto"/>
        <w:rPr>
          <w:rFonts w:ascii="Comic Sans MS" w:hAnsi="Comic Sans MS" w:cs="David"/>
          <w:color w:val="FF0000"/>
          <w:sz w:val="24"/>
          <w:szCs w:val="24"/>
        </w:rPr>
      </w:pPr>
      <w:r w:rsidRPr="005F583C">
        <w:rPr>
          <w:rFonts w:ascii="Comic Sans MS" w:hAnsi="Comic Sans MS" w:cs="David"/>
          <w:color w:val="FF0000"/>
          <w:sz w:val="24"/>
          <w:szCs w:val="24"/>
        </w:rPr>
        <w:t xml:space="preserve">Students </w:t>
      </w:r>
      <w:r w:rsidR="00CB1E4C">
        <w:rPr>
          <w:rFonts w:ascii="Comic Sans MS" w:hAnsi="Comic Sans MS" w:cs="David"/>
          <w:color w:val="FF0000"/>
          <w:sz w:val="24"/>
          <w:szCs w:val="24"/>
        </w:rPr>
        <w:t>can complete the assignment from the textbook, either by working individually or with partners.</w:t>
      </w:r>
    </w:p>
    <w:p w:rsidR="00CB1E4C" w:rsidRDefault="00CB1E4C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</w:p>
    <w:p w:rsidR="00CB1E4C" w:rsidRPr="005F583C" w:rsidRDefault="00CB1E4C" w:rsidP="00CB1E4C">
      <w:pPr>
        <w:pBdr>
          <w:bottom w:val="single" w:sz="4" w:space="1" w:color="auto"/>
        </w:pBdr>
        <w:spacing w:after="0" w:line="240" w:lineRule="auto"/>
        <w:rPr>
          <w:rFonts w:ascii="Comic Sans MS" w:hAnsi="Comic Sans MS" w:cs="David"/>
          <w:color w:val="FF0000"/>
          <w:sz w:val="24"/>
          <w:szCs w:val="24"/>
        </w:rPr>
      </w:pPr>
      <w:r w:rsidRPr="005F583C">
        <w:rPr>
          <w:rFonts w:ascii="Comic Sans MS" w:hAnsi="Comic Sans MS" w:cs="David"/>
          <w:color w:val="FF0000"/>
          <w:sz w:val="24"/>
          <w:szCs w:val="24"/>
        </w:rPr>
        <w:t xml:space="preserve">Assessment Evidence </w:t>
      </w:r>
      <w:r>
        <w:rPr>
          <w:rFonts w:ascii="Comic Sans MS" w:hAnsi="Comic Sans MS" w:cs="David"/>
          <w:color w:val="FF0000"/>
          <w:sz w:val="24"/>
          <w:szCs w:val="24"/>
        </w:rPr>
        <w:t>Three</w:t>
      </w:r>
      <w:r w:rsidRPr="005F583C">
        <w:rPr>
          <w:rFonts w:ascii="Comic Sans MS" w:hAnsi="Comic Sans MS" w:cs="David"/>
          <w:color w:val="FF0000"/>
          <w:sz w:val="24"/>
          <w:szCs w:val="24"/>
        </w:rPr>
        <w:t>:</w:t>
      </w:r>
    </w:p>
    <w:p w:rsidR="00CB1E4C" w:rsidRPr="005F583C" w:rsidRDefault="00CB1E4C" w:rsidP="00CB1E4C">
      <w:pPr>
        <w:pBdr>
          <w:bottom w:val="single" w:sz="4" w:space="1" w:color="auto"/>
        </w:pBdr>
        <w:spacing w:after="0" w:line="240" w:lineRule="auto"/>
        <w:rPr>
          <w:rFonts w:ascii="Comic Sans MS" w:hAnsi="Comic Sans MS" w:cs="David"/>
          <w:color w:val="FF0000"/>
          <w:sz w:val="24"/>
          <w:szCs w:val="24"/>
        </w:rPr>
      </w:pPr>
      <w:r w:rsidRPr="005F583C">
        <w:rPr>
          <w:rFonts w:ascii="Comic Sans MS" w:hAnsi="Comic Sans MS" w:cs="David"/>
          <w:color w:val="FF0000"/>
          <w:sz w:val="24"/>
          <w:szCs w:val="24"/>
        </w:rPr>
        <w:t xml:space="preserve">Students </w:t>
      </w:r>
      <w:r w:rsidR="00B86264">
        <w:rPr>
          <w:rFonts w:ascii="Comic Sans MS" w:hAnsi="Comic Sans MS" w:cs="David"/>
          <w:color w:val="FF0000"/>
          <w:sz w:val="24"/>
          <w:szCs w:val="24"/>
        </w:rPr>
        <w:t>will take skill quiz 3.5</w:t>
      </w:r>
      <w:r>
        <w:rPr>
          <w:rFonts w:ascii="Comic Sans MS" w:hAnsi="Comic Sans MS" w:cs="David"/>
          <w:color w:val="FF0000"/>
          <w:sz w:val="24"/>
          <w:szCs w:val="24"/>
        </w:rPr>
        <w:t xml:space="preserve"> and be assessed as high, medium, or low.  They have the option of retaking this quiz until either a high score is obtained or until the end of the unit.  (The unit ends the day we take the unit 3 test.)</w:t>
      </w:r>
    </w:p>
    <w:p w:rsidR="00CB1E4C" w:rsidRDefault="00CB1E4C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</w:p>
    <w:p w:rsid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815D41" w:rsidRP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 xml:space="preserve">Stage Three </w:t>
      </w:r>
      <w:r w:rsidR="008047F5">
        <w:rPr>
          <w:rFonts w:asciiTheme="majorHAnsi" w:hAnsiTheme="majorHAnsi" w:cs="David"/>
          <w:b/>
          <w:sz w:val="28"/>
          <w:szCs w:val="28"/>
        </w:rPr>
        <w:t>–</w:t>
      </w:r>
      <w:r w:rsidRPr="00815D41">
        <w:rPr>
          <w:rFonts w:asciiTheme="majorHAnsi" w:hAnsiTheme="majorHAnsi" w:cs="David"/>
          <w:b/>
          <w:sz w:val="28"/>
          <w:szCs w:val="28"/>
        </w:rPr>
        <w:t xml:space="preserve"> </w:t>
      </w:r>
      <w:r w:rsidR="008047F5">
        <w:rPr>
          <w:rFonts w:asciiTheme="majorHAnsi" w:hAnsiTheme="majorHAnsi" w:cs="David"/>
          <w:b/>
          <w:sz w:val="28"/>
          <w:szCs w:val="28"/>
        </w:rPr>
        <w:t xml:space="preserve">Design and Implement </w:t>
      </w:r>
      <w:r w:rsidRPr="00815D41">
        <w:rPr>
          <w:rFonts w:asciiTheme="majorHAnsi" w:hAnsiTheme="majorHAnsi" w:cs="David"/>
          <w:b/>
          <w:sz w:val="28"/>
          <w:szCs w:val="28"/>
        </w:rPr>
        <w:t>Learning Plan: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>What instructional strategies will you use to help students achieve the learning targets?</w:t>
      </w:r>
    </w:p>
    <w:p w:rsidR="00815D41" w:rsidRP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>Which instructional strategies will help students acquire and integrate learning?</w:t>
      </w:r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>Which instructional strategies will help students practice, review and apply learning?</w:t>
      </w:r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>
        <w:rPr>
          <w:rFonts w:asciiTheme="majorHAnsi" w:hAnsiTheme="majorHAnsi" w:cs="David"/>
          <w:sz w:val="24"/>
          <w:szCs w:val="24"/>
        </w:rPr>
        <w:t>Which strategies help students practice and improve their 21</w:t>
      </w:r>
      <w:r w:rsidRPr="00815D41">
        <w:rPr>
          <w:rFonts w:asciiTheme="majorHAnsi" w:hAnsiTheme="majorHAnsi" w:cs="David"/>
          <w:sz w:val="24"/>
          <w:szCs w:val="24"/>
          <w:vertAlign w:val="superscript"/>
        </w:rPr>
        <w:t>st</w:t>
      </w:r>
      <w:r>
        <w:rPr>
          <w:rFonts w:asciiTheme="majorHAnsi" w:hAnsiTheme="majorHAnsi" w:cs="David"/>
          <w:sz w:val="24"/>
          <w:szCs w:val="24"/>
        </w:rPr>
        <w:t xml:space="preserve"> century skills?</w:t>
      </w:r>
    </w:p>
    <w:p w:rsidR="00A64C29" w:rsidRDefault="00A64C29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5F583C" w:rsidRPr="005F583C" w:rsidRDefault="005F583C" w:rsidP="00815D41">
      <w:pPr>
        <w:spacing w:after="0" w:line="240" w:lineRule="auto"/>
        <w:rPr>
          <w:rFonts w:ascii="Comic Sans MS" w:hAnsi="Comic Sans MS" w:cs="David"/>
          <w:color w:val="FF0000"/>
          <w:sz w:val="24"/>
          <w:szCs w:val="24"/>
        </w:rPr>
      </w:pPr>
      <w:r w:rsidRPr="005F583C">
        <w:rPr>
          <w:rFonts w:ascii="Comic Sans MS" w:hAnsi="Comic Sans MS" w:cs="David"/>
          <w:color w:val="FF0000"/>
          <w:sz w:val="24"/>
          <w:szCs w:val="24"/>
        </w:rPr>
        <w:t>Learning Plan:</w:t>
      </w:r>
    </w:p>
    <w:p w:rsidR="00FB33CF" w:rsidRDefault="00FB33CF" w:rsidP="00FB33CF">
      <w:pPr>
        <w:spacing w:after="0" w:line="240" w:lineRule="auto"/>
        <w:ind w:left="720" w:hanging="720"/>
        <w:rPr>
          <w:rFonts w:ascii="Comic Sans MS" w:hAnsi="Comic Sans MS" w:cs="David"/>
          <w:color w:val="FF0000"/>
          <w:sz w:val="24"/>
          <w:szCs w:val="24"/>
        </w:rPr>
      </w:pPr>
      <w:r>
        <w:rPr>
          <w:rFonts w:ascii="Comic Sans MS" w:hAnsi="Comic Sans MS" w:cs="David"/>
          <w:color w:val="FF0000"/>
          <w:sz w:val="24"/>
          <w:szCs w:val="24"/>
        </w:rPr>
        <w:t>1.</w:t>
      </w:r>
      <w:r>
        <w:rPr>
          <w:rFonts w:ascii="Comic Sans MS" w:hAnsi="Comic Sans MS" w:cs="David"/>
          <w:color w:val="FF0000"/>
          <w:sz w:val="24"/>
          <w:szCs w:val="24"/>
        </w:rPr>
        <w:tab/>
        <w:t xml:space="preserve">Students will go to </w:t>
      </w:r>
      <w:hyperlink r:id="rId8" w:history="1">
        <w:r w:rsidRPr="00B516B1">
          <w:rPr>
            <w:rStyle w:val="Hyperlink"/>
            <w:rFonts w:ascii="Comic Sans MS" w:hAnsi="Comic Sans MS" w:cs="David"/>
            <w:sz w:val="24"/>
            <w:szCs w:val="24"/>
          </w:rPr>
          <w:t>www.coolmath.com</w:t>
        </w:r>
      </w:hyperlink>
      <w:r>
        <w:rPr>
          <w:rFonts w:ascii="Comic Sans MS" w:hAnsi="Comic Sans MS" w:cs="David"/>
          <w:color w:val="FF0000"/>
          <w:sz w:val="24"/>
          <w:szCs w:val="24"/>
        </w:rPr>
        <w:t xml:space="preserve"> and enter section 5 of the pre-calc / calculus area.  The section is entitled “Graphs to Know and Love”.  Working with a partner, each student will fill in the Parent Graphs worksheet given to them.  I will bounce from group to group to make sure they are accurately completing the worksheet.</w:t>
      </w:r>
    </w:p>
    <w:p w:rsidR="00FB33CF" w:rsidRDefault="00FB33CF" w:rsidP="00FB33CF">
      <w:pPr>
        <w:spacing w:after="0" w:line="240" w:lineRule="auto"/>
        <w:ind w:left="720" w:hanging="720"/>
        <w:rPr>
          <w:rFonts w:ascii="Comic Sans MS" w:hAnsi="Comic Sans MS" w:cs="David"/>
          <w:color w:val="FF0000"/>
          <w:sz w:val="24"/>
          <w:szCs w:val="24"/>
        </w:rPr>
      </w:pPr>
      <w:r>
        <w:rPr>
          <w:rFonts w:ascii="Comic Sans MS" w:hAnsi="Comic Sans MS" w:cs="David"/>
          <w:color w:val="FF0000"/>
          <w:sz w:val="24"/>
          <w:szCs w:val="24"/>
        </w:rPr>
        <w:t>2.</w:t>
      </w:r>
      <w:r>
        <w:rPr>
          <w:rFonts w:ascii="Comic Sans MS" w:hAnsi="Comic Sans MS" w:cs="David"/>
          <w:color w:val="FF0000"/>
          <w:sz w:val="24"/>
          <w:szCs w:val="24"/>
        </w:rPr>
        <w:tab/>
        <w:t>Once all are finished with the Parent Graphs worksheet, we will discuss briefly why these graphs are called “parent graphs” and what they might think a “child graph” would be.  I will introduce the idea of transformations of graphs and bridge the connection of parent/child relationships in real life.</w:t>
      </w:r>
    </w:p>
    <w:p w:rsidR="00FB33CF" w:rsidRDefault="00FB33CF" w:rsidP="00FB33CF">
      <w:pPr>
        <w:spacing w:after="0" w:line="240" w:lineRule="auto"/>
        <w:ind w:left="720" w:hanging="720"/>
        <w:rPr>
          <w:rFonts w:ascii="Comic Sans MS" w:hAnsi="Comic Sans MS" w:cs="David"/>
          <w:color w:val="FF0000"/>
          <w:sz w:val="24"/>
          <w:szCs w:val="24"/>
        </w:rPr>
      </w:pPr>
      <w:r>
        <w:rPr>
          <w:rFonts w:ascii="Comic Sans MS" w:hAnsi="Comic Sans MS" w:cs="David"/>
          <w:color w:val="FF0000"/>
          <w:sz w:val="24"/>
          <w:szCs w:val="24"/>
        </w:rPr>
        <w:t>3.</w:t>
      </w:r>
      <w:r>
        <w:rPr>
          <w:rFonts w:ascii="Comic Sans MS" w:hAnsi="Comic Sans MS" w:cs="David"/>
          <w:color w:val="FF0000"/>
          <w:sz w:val="24"/>
          <w:szCs w:val="24"/>
        </w:rPr>
        <w:tab/>
        <w:t xml:space="preserve">Again working with a partner, students will attempt to describe different transformations that are occurring by completing the discovery activity entitled “Transformations in Graphs Discovery”.  I will send students a sketchpad file and briefly explain to them how to use the file, and then they will </w:t>
      </w:r>
      <w:r w:rsidR="00305154">
        <w:rPr>
          <w:rFonts w:ascii="Comic Sans MS" w:hAnsi="Comic Sans MS" w:cs="David"/>
          <w:color w:val="FF0000"/>
          <w:sz w:val="24"/>
          <w:szCs w:val="24"/>
        </w:rPr>
        <w:t>describe the transformations they see on the handout.  I will again by floating around from group to group, answering and asking questions.</w:t>
      </w:r>
    </w:p>
    <w:p w:rsidR="00305154" w:rsidRDefault="00305154" w:rsidP="00FB33CF">
      <w:pPr>
        <w:spacing w:after="0" w:line="240" w:lineRule="auto"/>
        <w:ind w:left="720" w:hanging="720"/>
        <w:rPr>
          <w:rFonts w:ascii="Comic Sans MS" w:hAnsi="Comic Sans MS" w:cs="David"/>
          <w:color w:val="FF0000"/>
          <w:sz w:val="24"/>
          <w:szCs w:val="24"/>
        </w:rPr>
      </w:pPr>
      <w:r>
        <w:rPr>
          <w:rFonts w:ascii="Comic Sans MS" w:hAnsi="Comic Sans MS" w:cs="David"/>
          <w:color w:val="FF0000"/>
          <w:sz w:val="24"/>
          <w:szCs w:val="24"/>
        </w:rPr>
        <w:t>4.</w:t>
      </w:r>
      <w:r>
        <w:rPr>
          <w:rFonts w:ascii="Comic Sans MS" w:hAnsi="Comic Sans MS" w:cs="David"/>
          <w:color w:val="FF0000"/>
          <w:sz w:val="24"/>
          <w:szCs w:val="24"/>
        </w:rPr>
        <w:tab/>
        <w:t xml:space="preserve">After about 5-8 minutes, we will discuss as a class what each group discovered.  I will </w:t>
      </w:r>
      <w:r w:rsidR="00E0786C">
        <w:rPr>
          <w:rFonts w:ascii="Comic Sans MS" w:hAnsi="Comic Sans MS" w:cs="David"/>
          <w:color w:val="FF0000"/>
          <w:sz w:val="24"/>
          <w:szCs w:val="24"/>
        </w:rPr>
        <w:t xml:space="preserve">model to them the proper vocabulary for each transformation and we will investigate </w:t>
      </w:r>
      <w:r w:rsidR="00E0786C">
        <w:rPr>
          <w:rFonts w:ascii="Comic Sans MS" w:hAnsi="Comic Sans MS" w:cs="David"/>
          <w:color w:val="FF0000"/>
          <w:sz w:val="24"/>
          <w:szCs w:val="24"/>
          <w:u w:val="single"/>
        </w:rPr>
        <w:t>why</w:t>
      </w:r>
      <w:r w:rsidR="00E0786C">
        <w:rPr>
          <w:rFonts w:ascii="Comic Sans MS" w:hAnsi="Comic Sans MS" w:cs="David"/>
          <w:color w:val="FF0000"/>
          <w:sz w:val="24"/>
          <w:szCs w:val="24"/>
        </w:rPr>
        <w:t xml:space="preserve"> each transformation occurs.</w:t>
      </w:r>
    </w:p>
    <w:p w:rsidR="0081036A" w:rsidRDefault="00E0786C" w:rsidP="003219E1">
      <w:pPr>
        <w:spacing w:after="0" w:line="240" w:lineRule="auto"/>
        <w:ind w:left="720" w:hanging="720"/>
        <w:rPr>
          <w:rFonts w:ascii="Comic Sans MS" w:hAnsi="Comic Sans MS" w:cs="David"/>
          <w:color w:val="FF0000"/>
          <w:sz w:val="24"/>
          <w:szCs w:val="24"/>
        </w:rPr>
      </w:pPr>
      <w:r>
        <w:rPr>
          <w:rFonts w:ascii="Comic Sans MS" w:hAnsi="Comic Sans MS" w:cs="David"/>
          <w:color w:val="FF0000"/>
          <w:sz w:val="24"/>
          <w:szCs w:val="24"/>
        </w:rPr>
        <w:t>5.</w:t>
      </w:r>
      <w:r>
        <w:rPr>
          <w:rFonts w:ascii="Comic Sans MS" w:hAnsi="Comic Sans MS" w:cs="David"/>
          <w:color w:val="FF0000"/>
          <w:sz w:val="24"/>
          <w:szCs w:val="24"/>
        </w:rPr>
        <w:tab/>
      </w:r>
      <w:r w:rsidR="003219E1">
        <w:rPr>
          <w:rFonts w:ascii="Comic Sans MS" w:hAnsi="Comic Sans MS" w:cs="David"/>
          <w:color w:val="FF0000"/>
          <w:sz w:val="24"/>
          <w:szCs w:val="24"/>
        </w:rPr>
        <w:t>After the discussion, students will summarize our findings by completing the graphic organizer entitled “</w:t>
      </w:r>
      <w:r w:rsidR="00F4220D">
        <w:rPr>
          <w:rFonts w:ascii="Comic Sans MS" w:hAnsi="Comic Sans MS" w:cs="David"/>
          <w:color w:val="FF0000"/>
          <w:sz w:val="24"/>
          <w:szCs w:val="24"/>
        </w:rPr>
        <w:t>How D</w:t>
      </w:r>
      <w:r w:rsidR="00AA5B3A">
        <w:rPr>
          <w:rFonts w:ascii="Comic Sans MS" w:hAnsi="Comic Sans MS" w:cs="David"/>
          <w:color w:val="FF0000"/>
          <w:sz w:val="24"/>
          <w:szCs w:val="24"/>
        </w:rPr>
        <w:t>o Graphs Transform?”  Students will be transforming the square root graph and making connections between the graphs, the table, and the function.</w:t>
      </w:r>
      <w:r w:rsidR="00F4220D">
        <w:rPr>
          <w:rFonts w:ascii="Comic Sans MS" w:hAnsi="Comic Sans MS" w:cs="David"/>
          <w:color w:val="FF0000"/>
          <w:sz w:val="24"/>
          <w:szCs w:val="24"/>
        </w:rPr>
        <w:t xml:space="preserve">  Students will keep the graphic organizer as a future reference.</w:t>
      </w:r>
    </w:p>
    <w:p w:rsidR="003219E1" w:rsidRDefault="003219E1" w:rsidP="003219E1">
      <w:pPr>
        <w:pBdr>
          <w:bottom w:val="single" w:sz="12" w:space="1" w:color="auto"/>
        </w:pBdr>
        <w:spacing w:after="0" w:line="240" w:lineRule="auto"/>
        <w:ind w:left="720" w:hanging="720"/>
        <w:rPr>
          <w:rFonts w:ascii="Comic Sans MS" w:hAnsi="Comic Sans MS" w:cs="David"/>
          <w:color w:val="FF0000"/>
          <w:sz w:val="24"/>
          <w:szCs w:val="24"/>
        </w:rPr>
      </w:pPr>
      <w:r>
        <w:rPr>
          <w:rFonts w:ascii="Comic Sans MS" w:hAnsi="Comic Sans MS" w:cs="David"/>
          <w:color w:val="FF0000"/>
          <w:sz w:val="24"/>
          <w:szCs w:val="24"/>
        </w:rPr>
        <w:t>6.</w:t>
      </w:r>
      <w:r>
        <w:rPr>
          <w:rFonts w:ascii="Comic Sans MS" w:hAnsi="Comic Sans MS" w:cs="David"/>
          <w:color w:val="FF0000"/>
          <w:sz w:val="24"/>
          <w:szCs w:val="24"/>
        </w:rPr>
        <w:tab/>
      </w:r>
      <w:r w:rsidR="00F4220D">
        <w:rPr>
          <w:rFonts w:ascii="Comic Sans MS" w:hAnsi="Comic Sans MS" w:cs="David"/>
          <w:color w:val="FF0000"/>
          <w:sz w:val="24"/>
          <w:szCs w:val="24"/>
        </w:rPr>
        <w:t>Students will now work on their homework assignment (Homework 28).  This will be due at the beginning of class tomorrow.</w:t>
      </w:r>
    </w:p>
    <w:p w:rsidR="00F4220D" w:rsidRDefault="00F4220D" w:rsidP="003219E1">
      <w:pPr>
        <w:spacing w:after="0" w:line="240" w:lineRule="auto"/>
        <w:ind w:left="720" w:hanging="720"/>
        <w:rPr>
          <w:rFonts w:ascii="Comic Sans MS" w:hAnsi="Comic Sans MS" w:cs="David"/>
          <w:color w:val="FF0000"/>
          <w:sz w:val="24"/>
          <w:szCs w:val="24"/>
        </w:rPr>
      </w:pPr>
    </w:p>
    <w:p w:rsidR="00F4220D" w:rsidRDefault="00F4220D" w:rsidP="00F4220D">
      <w:pPr>
        <w:spacing w:after="0" w:line="240" w:lineRule="auto"/>
        <w:ind w:left="720"/>
        <w:rPr>
          <w:rFonts w:ascii="Comic Sans MS" w:hAnsi="Comic Sans MS" w:cs="David"/>
          <w:color w:val="FF0000"/>
          <w:sz w:val="24"/>
          <w:szCs w:val="24"/>
        </w:rPr>
      </w:pPr>
      <w:r>
        <w:rPr>
          <w:rFonts w:ascii="Comic Sans MS" w:hAnsi="Comic Sans MS" w:cs="David"/>
          <w:color w:val="FF0000"/>
          <w:sz w:val="24"/>
          <w:szCs w:val="24"/>
        </w:rPr>
        <w:t>Tomorrow we will apply multiple transformation s to parent functions.  Students will be given a function and have to identify the transformations and create the graph.  Students will also be given a description or a graph and have to create the function that fits.  This process of working in reverse and “undoing” transformations really helps students understand and learn how functions are transformed.</w:t>
      </w:r>
    </w:p>
    <w:p w:rsidR="00F4220D" w:rsidRPr="003219E1" w:rsidRDefault="00F4220D" w:rsidP="00F4220D">
      <w:pPr>
        <w:spacing w:after="0" w:line="240" w:lineRule="auto"/>
        <w:ind w:left="720"/>
        <w:rPr>
          <w:rFonts w:ascii="Comic Sans MS" w:hAnsi="Comic Sans MS" w:cs="David"/>
          <w:color w:val="FF0000"/>
          <w:sz w:val="24"/>
          <w:szCs w:val="24"/>
        </w:rPr>
      </w:pPr>
      <w:r>
        <w:rPr>
          <w:rFonts w:ascii="Comic Sans MS" w:hAnsi="Comic Sans MS" w:cs="David"/>
          <w:color w:val="FF0000"/>
          <w:sz w:val="24"/>
          <w:szCs w:val="24"/>
        </w:rPr>
        <w:t>We will have another assignment tomorrow and then take a skill quiz the following day.</w:t>
      </w:r>
    </w:p>
    <w:sectPr w:rsidR="00F4220D" w:rsidRPr="003219E1" w:rsidSect="0081036A">
      <w:type w:val="continuous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036A" w:rsidRDefault="0081036A" w:rsidP="00D3483B">
      <w:pPr>
        <w:spacing w:after="0" w:line="240" w:lineRule="auto"/>
      </w:pPr>
      <w:r>
        <w:separator/>
      </w:r>
    </w:p>
  </w:endnote>
  <w:endnote w:type="continuationSeparator" w:id="1">
    <w:p w:rsidR="0081036A" w:rsidRDefault="0081036A" w:rsidP="00D348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David">
    <w:panose1 w:val="020E0502060401010101"/>
    <w:charset w:val="B1"/>
    <w:family w:val="swiss"/>
    <w:pitch w:val="variable"/>
    <w:sig w:usb0="00000801" w:usb1="00000000" w:usb2="00000000" w:usb3="00000000" w:csb0="00000020" w:csb1="00000000"/>
  </w:font>
  <w:font w:name="ArialMT-Identity-H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036A" w:rsidRDefault="0081036A" w:rsidP="00D3483B">
      <w:pPr>
        <w:spacing w:after="0" w:line="240" w:lineRule="auto"/>
      </w:pPr>
      <w:r>
        <w:separator/>
      </w:r>
    </w:p>
  </w:footnote>
  <w:footnote w:type="continuationSeparator" w:id="1">
    <w:p w:rsidR="0081036A" w:rsidRDefault="0081036A" w:rsidP="00D348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211ED"/>
    <w:multiLevelType w:val="hybridMultilevel"/>
    <w:tmpl w:val="4016F8A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D3B6C18"/>
    <w:multiLevelType w:val="hybridMultilevel"/>
    <w:tmpl w:val="37DC3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EEB0F9E"/>
    <w:multiLevelType w:val="hybridMultilevel"/>
    <w:tmpl w:val="B636D1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15D41"/>
    <w:rsid w:val="0024546F"/>
    <w:rsid w:val="00305154"/>
    <w:rsid w:val="003219E1"/>
    <w:rsid w:val="003C1498"/>
    <w:rsid w:val="0045308C"/>
    <w:rsid w:val="005C64EB"/>
    <w:rsid w:val="005C7F97"/>
    <w:rsid w:val="005E3F51"/>
    <w:rsid w:val="005F583C"/>
    <w:rsid w:val="006B053E"/>
    <w:rsid w:val="006D2A1A"/>
    <w:rsid w:val="00742F9C"/>
    <w:rsid w:val="007820DD"/>
    <w:rsid w:val="008047F5"/>
    <w:rsid w:val="0081036A"/>
    <w:rsid w:val="00815D41"/>
    <w:rsid w:val="00927B16"/>
    <w:rsid w:val="00980555"/>
    <w:rsid w:val="009A3B66"/>
    <w:rsid w:val="00A64C29"/>
    <w:rsid w:val="00AA5B3A"/>
    <w:rsid w:val="00AC3E66"/>
    <w:rsid w:val="00B86264"/>
    <w:rsid w:val="00BA0B6A"/>
    <w:rsid w:val="00C94334"/>
    <w:rsid w:val="00CB1E4C"/>
    <w:rsid w:val="00D3483B"/>
    <w:rsid w:val="00D40A18"/>
    <w:rsid w:val="00DD3773"/>
    <w:rsid w:val="00E0786C"/>
    <w:rsid w:val="00E52E7E"/>
    <w:rsid w:val="00EE7834"/>
    <w:rsid w:val="00F1689B"/>
    <w:rsid w:val="00F4220D"/>
    <w:rsid w:val="00FB33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7B16"/>
  </w:style>
  <w:style w:type="paragraph" w:styleId="Heading1">
    <w:name w:val="heading 1"/>
    <w:basedOn w:val="Normal"/>
    <w:next w:val="Normal"/>
    <w:link w:val="Heading1Char"/>
    <w:qFormat/>
    <w:rsid w:val="0081036A"/>
    <w:pPr>
      <w:keepNext/>
      <w:spacing w:after="0" w:line="240" w:lineRule="auto"/>
      <w:jc w:val="center"/>
      <w:outlineLvl w:val="0"/>
    </w:pPr>
    <w:rPr>
      <w:rFonts w:ascii="Comic Sans MS" w:eastAsia="Times New Roman" w:hAnsi="Comic Sans MS" w:cs="Times New Roman"/>
      <w:b/>
      <w:bCs/>
      <w:sz w:val="32"/>
      <w:szCs w:val="24"/>
    </w:rPr>
  </w:style>
  <w:style w:type="paragraph" w:styleId="Heading2">
    <w:name w:val="heading 2"/>
    <w:basedOn w:val="Normal"/>
    <w:next w:val="Normal"/>
    <w:link w:val="Heading2Char"/>
    <w:qFormat/>
    <w:rsid w:val="0081036A"/>
    <w:pPr>
      <w:keepNext/>
      <w:spacing w:after="0" w:line="240" w:lineRule="auto"/>
      <w:jc w:val="center"/>
      <w:outlineLvl w:val="1"/>
    </w:pPr>
    <w:rPr>
      <w:rFonts w:ascii="Comic Sans MS" w:eastAsia="Times New Roman" w:hAnsi="Comic Sans MS" w:cs="Times New Roman"/>
      <w:sz w:val="32"/>
      <w:szCs w:val="24"/>
    </w:rPr>
  </w:style>
  <w:style w:type="paragraph" w:styleId="Heading3">
    <w:name w:val="heading 3"/>
    <w:basedOn w:val="Normal"/>
    <w:next w:val="Normal"/>
    <w:link w:val="Heading3Char"/>
    <w:qFormat/>
    <w:rsid w:val="0081036A"/>
    <w:pPr>
      <w:keepNext/>
      <w:spacing w:after="0" w:line="240" w:lineRule="auto"/>
      <w:jc w:val="center"/>
      <w:outlineLvl w:val="2"/>
    </w:pPr>
    <w:rPr>
      <w:rFonts w:ascii="Comic Sans MS" w:eastAsia="Times New Roman" w:hAnsi="Comic Sans MS" w:cs="Times New Roman"/>
      <w:b/>
      <w:bCs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15D41"/>
    <w:pPr>
      <w:ind w:left="720"/>
      <w:contextualSpacing/>
    </w:pPr>
  </w:style>
  <w:style w:type="paragraph" w:styleId="Footer">
    <w:name w:val="footer"/>
    <w:basedOn w:val="Normal"/>
    <w:link w:val="FooterChar"/>
    <w:rsid w:val="00D3483B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D3483B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D3483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3483B"/>
  </w:style>
  <w:style w:type="character" w:customStyle="1" w:styleId="Heading1Char">
    <w:name w:val="Heading 1 Char"/>
    <w:basedOn w:val="DefaultParagraphFont"/>
    <w:link w:val="Heading1"/>
    <w:rsid w:val="0081036A"/>
    <w:rPr>
      <w:rFonts w:ascii="Comic Sans MS" w:eastAsia="Times New Roman" w:hAnsi="Comic Sans MS" w:cs="Times New Roman"/>
      <w:b/>
      <w:bCs/>
      <w:sz w:val="32"/>
      <w:szCs w:val="24"/>
    </w:rPr>
  </w:style>
  <w:style w:type="character" w:customStyle="1" w:styleId="Heading2Char">
    <w:name w:val="Heading 2 Char"/>
    <w:basedOn w:val="DefaultParagraphFont"/>
    <w:link w:val="Heading2"/>
    <w:rsid w:val="0081036A"/>
    <w:rPr>
      <w:rFonts w:ascii="Comic Sans MS" w:eastAsia="Times New Roman" w:hAnsi="Comic Sans MS" w:cs="Times New Roman"/>
      <w:sz w:val="32"/>
      <w:szCs w:val="24"/>
    </w:rPr>
  </w:style>
  <w:style w:type="character" w:customStyle="1" w:styleId="Heading3Char">
    <w:name w:val="Heading 3 Char"/>
    <w:basedOn w:val="DefaultParagraphFont"/>
    <w:link w:val="Heading3"/>
    <w:rsid w:val="0081036A"/>
    <w:rPr>
      <w:rFonts w:ascii="Comic Sans MS" w:eastAsia="Times New Roman" w:hAnsi="Comic Sans MS" w:cs="Times New Roman"/>
      <w:b/>
      <w:bCs/>
      <w:sz w:val="28"/>
      <w:szCs w:val="24"/>
    </w:rPr>
  </w:style>
  <w:style w:type="paragraph" w:styleId="BodyText">
    <w:name w:val="Body Text"/>
    <w:basedOn w:val="Normal"/>
    <w:link w:val="BodyTextChar"/>
    <w:semiHidden/>
    <w:rsid w:val="0081036A"/>
    <w:pPr>
      <w:spacing w:after="0" w:line="240" w:lineRule="auto"/>
      <w:jc w:val="center"/>
    </w:pPr>
    <w:rPr>
      <w:rFonts w:ascii="Comic Sans MS" w:eastAsia="Times New Roman" w:hAnsi="Comic Sans MS" w:cs="Times New Roman"/>
      <w:b/>
      <w:bCs/>
      <w:sz w:val="40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81036A"/>
    <w:rPr>
      <w:rFonts w:ascii="Comic Sans MS" w:eastAsia="Times New Roman" w:hAnsi="Comic Sans MS" w:cs="Times New Roman"/>
      <w:b/>
      <w:bCs/>
      <w:sz w:val="40"/>
      <w:szCs w:val="24"/>
    </w:rPr>
  </w:style>
  <w:style w:type="paragraph" w:styleId="BodyText2">
    <w:name w:val="Body Text 2"/>
    <w:basedOn w:val="Normal"/>
    <w:link w:val="BodyText2Char"/>
    <w:semiHidden/>
    <w:rsid w:val="0081036A"/>
    <w:pPr>
      <w:spacing w:after="0" w:line="240" w:lineRule="auto"/>
      <w:jc w:val="center"/>
    </w:pPr>
    <w:rPr>
      <w:rFonts w:ascii="Comic Sans MS" w:eastAsia="Times New Roman" w:hAnsi="Comic Sans MS" w:cs="Times New Roman"/>
      <w:sz w:val="32"/>
      <w:szCs w:val="24"/>
    </w:rPr>
  </w:style>
  <w:style w:type="character" w:customStyle="1" w:styleId="BodyText2Char">
    <w:name w:val="Body Text 2 Char"/>
    <w:basedOn w:val="DefaultParagraphFont"/>
    <w:link w:val="BodyText2"/>
    <w:semiHidden/>
    <w:rsid w:val="0081036A"/>
    <w:rPr>
      <w:rFonts w:ascii="Comic Sans MS" w:eastAsia="Times New Roman" w:hAnsi="Comic Sans MS" w:cs="Times New Roman"/>
      <w:sz w:val="32"/>
      <w:szCs w:val="24"/>
    </w:rPr>
  </w:style>
  <w:style w:type="paragraph" w:styleId="BodyText3">
    <w:name w:val="Body Text 3"/>
    <w:basedOn w:val="Normal"/>
    <w:link w:val="BodyText3Char"/>
    <w:semiHidden/>
    <w:rsid w:val="0081036A"/>
    <w:pPr>
      <w:spacing w:after="0" w:line="240" w:lineRule="auto"/>
      <w:jc w:val="center"/>
    </w:pPr>
    <w:rPr>
      <w:rFonts w:ascii="Comic Sans MS" w:eastAsia="Times New Roman" w:hAnsi="Comic Sans MS" w:cs="Times New Roman"/>
      <w:b/>
      <w:bCs/>
      <w:sz w:val="32"/>
      <w:szCs w:val="24"/>
    </w:rPr>
  </w:style>
  <w:style w:type="character" w:customStyle="1" w:styleId="BodyText3Char">
    <w:name w:val="Body Text 3 Char"/>
    <w:basedOn w:val="DefaultParagraphFont"/>
    <w:link w:val="BodyText3"/>
    <w:semiHidden/>
    <w:rsid w:val="0081036A"/>
    <w:rPr>
      <w:rFonts w:ascii="Comic Sans MS" w:eastAsia="Times New Roman" w:hAnsi="Comic Sans MS" w:cs="Times New Roman"/>
      <w:b/>
      <w:bCs/>
      <w:sz w:val="32"/>
      <w:szCs w:val="24"/>
    </w:rPr>
  </w:style>
  <w:style w:type="character" w:styleId="Hyperlink">
    <w:name w:val="Hyperlink"/>
    <w:basedOn w:val="DefaultParagraphFont"/>
    <w:uiPriority w:val="99"/>
    <w:unhideWhenUsed/>
    <w:rsid w:val="00FB33C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olmath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B0462B-80F8-4D8F-AE42-4AEFA447B2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2</Pages>
  <Words>718</Words>
  <Characters>4095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 Kreie</dc:creator>
  <cp:lastModifiedBy>mk113</cp:lastModifiedBy>
  <cp:revision>8</cp:revision>
  <dcterms:created xsi:type="dcterms:W3CDTF">2010-10-20T21:03:00Z</dcterms:created>
  <dcterms:modified xsi:type="dcterms:W3CDTF">2010-10-21T14:53:00Z</dcterms:modified>
</cp:coreProperties>
</file>